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8" w:rsidRDefault="00297EED" w:rsidP="00297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Беседа с молодыми педагогами </w:t>
      </w:r>
    </w:p>
    <w:p w:rsidR="00297EED" w:rsidRPr="00297EED" w:rsidRDefault="00297EED" w:rsidP="00297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297EED">
        <w:rPr>
          <w:rFonts w:ascii="Times New Roman" w:hAnsi="Times New Roman" w:cs="Times New Roman"/>
          <w:b/>
          <w:iCs/>
          <w:sz w:val="28"/>
          <w:szCs w:val="28"/>
        </w:rPr>
        <w:t xml:space="preserve">Методика организации  </w:t>
      </w:r>
      <w:r w:rsidRPr="00297EED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B3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EED">
        <w:rPr>
          <w:rFonts w:ascii="Times New Roman" w:hAnsi="Times New Roman" w:cs="Times New Roman"/>
          <w:b/>
          <w:sz w:val="28"/>
          <w:szCs w:val="28"/>
        </w:rPr>
        <w:t>по конструированию</w:t>
      </w:r>
      <w:r w:rsidRPr="00297E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с дошкольниками»</w:t>
      </w:r>
    </w:p>
    <w:p w:rsid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2FB" w:rsidRDefault="009D02FB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02FB">
        <w:rPr>
          <w:rFonts w:ascii="Times New Roman" w:hAnsi="Times New Roman" w:cs="Times New Roman"/>
          <w:b/>
          <w:sz w:val="28"/>
          <w:szCs w:val="28"/>
        </w:rPr>
        <w:t>Какие методы и приемы используются при организации работы с детьми дошкольного возраста?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F0" w:rsidRPr="00297EED" w:rsidRDefault="009D02FB" w:rsidP="00EC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EED">
        <w:rPr>
          <w:rFonts w:ascii="Times New Roman" w:hAnsi="Times New Roman" w:cs="Times New Roman"/>
          <w:sz w:val="28"/>
          <w:szCs w:val="28"/>
        </w:rPr>
        <w:t xml:space="preserve">При организации НОД по конструированию с детьми дошкольного возраста используются следующие </w:t>
      </w:r>
      <w:r w:rsidR="00297EED" w:rsidRPr="00297EED">
        <w:rPr>
          <w:rFonts w:ascii="Times New Roman" w:hAnsi="Times New Roman" w:cs="Times New Roman"/>
          <w:iCs/>
          <w:sz w:val="28"/>
          <w:szCs w:val="28"/>
        </w:rPr>
        <w:t>методы и приемы</w:t>
      </w:r>
      <w:r w:rsidR="00297E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7EED" w:rsidRPr="00297EED">
        <w:rPr>
          <w:rFonts w:ascii="Times New Roman" w:hAnsi="Times New Roman" w:cs="Times New Roman"/>
          <w:sz w:val="28"/>
          <w:szCs w:val="28"/>
        </w:rPr>
        <w:t>работы: наблюдение натурального объекта, показ и анализ образца, объяснение последовательности и способов выполнения постройки, игрушки, постановка перед детьми задач, требующих нахождения самостоятельного решения, т. е. задач проб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лемного характера.</w:t>
      </w:r>
      <w:r w:rsidR="00EC0EF0">
        <w:rPr>
          <w:rFonts w:ascii="Times New Roman" w:hAnsi="Times New Roman" w:cs="Times New Roman"/>
          <w:sz w:val="28"/>
          <w:szCs w:val="28"/>
        </w:rPr>
        <w:t xml:space="preserve"> </w:t>
      </w:r>
      <w:r w:rsidR="00297EED">
        <w:rPr>
          <w:rFonts w:ascii="Times New Roman" w:hAnsi="Times New Roman" w:cs="Times New Roman"/>
          <w:sz w:val="28"/>
          <w:szCs w:val="28"/>
        </w:rPr>
        <w:t>П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297EE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97EED" w:rsidRPr="00297EED">
        <w:rPr>
          <w:rFonts w:ascii="Times New Roman" w:hAnsi="Times New Roman" w:cs="Times New Roman"/>
          <w:sz w:val="28"/>
          <w:szCs w:val="28"/>
        </w:rPr>
        <w:t>использ</w:t>
      </w:r>
      <w:r w:rsidR="00297EED">
        <w:rPr>
          <w:rFonts w:ascii="Times New Roman" w:hAnsi="Times New Roman" w:cs="Times New Roman"/>
          <w:sz w:val="28"/>
          <w:szCs w:val="28"/>
        </w:rPr>
        <w:t>овать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 эти методы в раз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 xml:space="preserve">личных сочетаниях. </w:t>
      </w:r>
      <w:r w:rsidR="00EC0EF0" w:rsidRPr="00297EED">
        <w:rPr>
          <w:rFonts w:ascii="Times New Roman" w:hAnsi="Times New Roman" w:cs="Times New Roman"/>
          <w:sz w:val="28"/>
          <w:szCs w:val="28"/>
        </w:rPr>
        <w:t>Использование того или иного метода обусл</w:t>
      </w:r>
      <w:r w:rsidR="00EC0EF0">
        <w:rPr>
          <w:rFonts w:ascii="Times New Roman" w:hAnsi="Times New Roman" w:cs="Times New Roman"/>
          <w:sz w:val="28"/>
          <w:szCs w:val="28"/>
        </w:rPr>
        <w:t>ав</w:t>
      </w:r>
      <w:r w:rsidR="00EC0EF0" w:rsidRPr="00297EED">
        <w:rPr>
          <w:rFonts w:ascii="Times New Roman" w:hAnsi="Times New Roman" w:cs="Times New Roman"/>
          <w:sz w:val="28"/>
          <w:szCs w:val="28"/>
        </w:rPr>
        <w:t xml:space="preserve">ливается, во-первых, </w:t>
      </w:r>
      <w:r w:rsidR="00EC0EF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EC0EF0" w:rsidRPr="00297EED">
        <w:rPr>
          <w:rFonts w:ascii="Times New Roman" w:hAnsi="Times New Roman" w:cs="Times New Roman"/>
          <w:sz w:val="28"/>
          <w:szCs w:val="28"/>
        </w:rPr>
        <w:t>задачами, во-вторых, опытом детей, их конструктивными умениями.</w:t>
      </w:r>
    </w:p>
    <w:p w:rsidR="00EC0EF0" w:rsidRDefault="00EC0EF0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ED" w:rsidRPr="00297EED" w:rsidRDefault="00EC0EF0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0EF0">
        <w:rPr>
          <w:rFonts w:ascii="Times New Roman" w:hAnsi="Times New Roman" w:cs="Times New Roman"/>
          <w:b/>
          <w:sz w:val="28"/>
          <w:szCs w:val="28"/>
        </w:rPr>
        <w:t>Назовите формы организации детской деятельности по конструированию.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297EED" w:rsidRPr="00297EE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 организации конструктивной деятельности: конструирование по об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разцу, конструирование по замыслу, по теме, конструирование по условиям. Показ и анализ образца, выполнение педагогом всех дей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ствий изготовления конструкции применяются, когда дети не имеют достаточного опыта конструирования или когда они впервые соору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жают постройку или поделку из бумаги, и способы действий им незнакомы.</w:t>
      </w:r>
    </w:p>
    <w:p w:rsidR="00607746" w:rsidRDefault="00607746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239" w:rsidRDefault="00607746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46">
        <w:rPr>
          <w:rFonts w:ascii="Times New Roman" w:hAnsi="Times New Roman" w:cs="Times New Roman"/>
          <w:b/>
          <w:sz w:val="28"/>
          <w:szCs w:val="28"/>
        </w:rPr>
        <w:t>3. Что необходимо учитывать при планировании беседы с детьми во время рассматривания объекта для конструирования?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ED" w:rsidRPr="00297EED">
        <w:rPr>
          <w:rFonts w:ascii="Times New Roman" w:hAnsi="Times New Roman" w:cs="Times New Roman"/>
          <w:sz w:val="28"/>
          <w:szCs w:val="28"/>
        </w:rPr>
        <w:t>Воспитатель продумывает вопросы для беседы о пред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 xml:space="preserve">мете во время его рассматривания, которые помогают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97EED" w:rsidRPr="00297EED">
        <w:rPr>
          <w:rFonts w:ascii="Times New Roman" w:hAnsi="Times New Roman" w:cs="Times New Roman"/>
          <w:sz w:val="28"/>
          <w:szCs w:val="28"/>
        </w:rPr>
        <w:t>выделить существенные особенности его в определенной последовательности. Вопросы должны направлять внимание ребенка не только на внеш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 xml:space="preserve">ние признаки, но и на связи одних </w:t>
      </w:r>
      <w:r>
        <w:rPr>
          <w:rFonts w:ascii="Times New Roman" w:hAnsi="Times New Roman" w:cs="Times New Roman"/>
          <w:sz w:val="28"/>
          <w:szCs w:val="28"/>
        </w:rPr>
        <w:t>деталей</w:t>
      </w:r>
      <w:r w:rsidR="00385239">
        <w:rPr>
          <w:rFonts w:ascii="Times New Roman" w:hAnsi="Times New Roman" w:cs="Times New Roman"/>
          <w:sz w:val="28"/>
          <w:szCs w:val="28"/>
        </w:rPr>
        <w:t xml:space="preserve"> с другими.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 Например, у всех видов городского транспорта имеются общие части: кабина, кузов, колеса и т.д. Но в зависимости от назначения транспорта форма и величина их разная. </w:t>
      </w:r>
      <w:r w:rsidR="00385239">
        <w:rPr>
          <w:rFonts w:ascii="Times New Roman" w:hAnsi="Times New Roman" w:cs="Times New Roman"/>
          <w:sz w:val="28"/>
          <w:szCs w:val="28"/>
        </w:rPr>
        <w:t>П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едагог не только сам продумывает систему вопросов и пояснений, но и </w:t>
      </w:r>
      <w:r w:rsidR="00385239">
        <w:rPr>
          <w:rFonts w:ascii="Times New Roman" w:hAnsi="Times New Roman" w:cs="Times New Roman"/>
          <w:sz w:val="28"/>
          <w:szCs w:val="28"/>
        </w:rPr>
        <w:t>побуждает</w:t>
      </w:r>
      <w:r w:rsidR="00297EED" w:rsidRPr="00297EED">
        <w:rPr>
          <w:rFonts w:ascii="Times New Roman" w:hAnsi="Times New Roman" w:cs="Times New Roman"/>
          <w:sz w:val="28"/>
          <w:szCs w:val="28"/>
        </w:rPr>
        <w:t xml:space="preserve"> детей задавать их самостоятельно.</w:t>
      </w:r>
    </w:p>
    <w:p w:rsidR="00385239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ED" w:rsidRPr="00297EED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b/>
          <w:sz w:val="28"/>
          <w:szCs w:val="28"/>
        </w:rPr>
        <w:t>4. Какие способы обследования предметов применяются в работе с дошкольниками?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Какова их последовательность?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ED" w:rsidRPr="00297EED">
        <w:rPr>
          <w:rFonts w:ascii="Times New Roman" w:hAnsi="Times New Roman" w:cs="Times New Roman"/>
          <w:sz w:val="28"/>
          <w:szCs w:val="28"/>
        </w:rPr>
        <w:t>Очень важно сформировать у детей обобщенные способы обсле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дования предметов, научить их выделять части предмета, опре</w:t>
      </w:r>
      <w:r w:rsidR="00297EED" w:rsidRPr="00297EED">
        <w:rPr>
          <w:rFonts w:ascii="Times New Roman" w:hAnsi="Times New Roman" w:cs="Times New Roman"/>
          <w:sz w:val="28"/>
          <w:szCs w:val="28"/>
        </w:rPr>
        <w:softHyphen/>
        <w:t>делять основные, от которых зависит расположение других частей, устанавливать их функциональное 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ED" w:rsidRPr="00297EED">
        <w:rPr>
          <w:rFonts w:ascii="Times New Roman" w:hAnsi="Times New Roman" w:cs="Times New Roman"/>
          <w:sz w:val="28"/>
          <w:szCs w:val="28"/>
        </w:rPr>
        <w:t>Поэтому обследование предметов должно проводиться в следующей последовательности:</w:t>
      </w:r>
    </w:p>
    <w:p w:rsidR="00297EED" w:rsidRP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lastRenderedPageBreak/>
        <w:t>1. Целостное восприятие предмета с общей характеристикой (например, «мост длинный, с плавными спусками», «здание школы большое, у него много окон» и т.д.).</w:t>
      </w:r>
    </w:p>
    <w:p w:rsidR="00297EED" w:rsidRP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t>2. Определение общей формы предмета (форма здания напоминает большой брусок, поставленный вертикально или горизонтально); выделение основных его частей, определение их формы и величины.</w:t>
      </w:r>
    </w:p>
    <w:p w:rsidR="00297EED" w:rsidRP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t>3. Выяснение пространственного размещения частей относительно друг друга (сверху, снизу, выше, ниже, слева, справа).</w:t>
      </w:r>
    </w:p>
    <w:p w:rsidR="00297EED" w:rsidRP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t>4. Выделение более мелких частей и определение пространственного расположения их по отношению к основным; определение материала, из которого выполнена каждая часть (уточнение названия деталей строителя, природного материала, его качества и т.п.).</w:t>
      </w:r>
    </w:p>
    <w:p w:rsidR="00297EED" w:rsidRP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t>5. В заключение повторное восприятие предмета в целом с определением его общей характеристики («вот такой высокий двухэтажный дом вы будете учиться строить» и т.д.).</w:t>
      </w:r>
    </w:p>
    <w:p w:rsidR="00297EED" w:rsidRDefault="00297EED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ED">
        <w:rPr>
          <w:rFonts w:ascii="Times New Roman" w:hAnsi="Times New Roman" w:cs="Times New Roman"/>
          <w:sz w:val="28"/>
          <w:szCs w:val="28"/>
        </w:rPr>
        <w:t>Обследование предмета, его анализ проводятся в том порядке, который затем определяет порядок действий для выполнения кон</w:t>
      </w:r>
      <w:r w:rsidRPr="00297EED">
        <w:rPr>
          <w:rFonts w:ascii="Times New Roman" w:hAnsi="Times New Roman" w:cs="Times New Roman"/>
          <w:sz w:val="28"/>
          <w:szCs w:val="28"/>
        </w:rPr>
        <w:softHyphen/>
        <w:t>струкции, что значительно облегчает детям усвоение этого порядка.</w:t>
      </w:r>
    </w:p>
    <w:p w:rsidR="00385239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239" w:rsidRPr="00385239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39">
        <w:rPr>
          <w:rFonts w:ascii="Times New Roman" w:hAnsi="Times New Roman" w:cs="Times New Roman"/>
          <w:b/>
          <w:sz w:val="28"/>
          <w:szCs w:val="28"/>
        </w:rPr>
        <w:t>5. Какие виды деятельности планируются и провод</w:t>
      </w:r>
      <w:r w:rsidR="00B95B25">
        <w:rPr>
          <w:rFonts w:ascii="Times New Roman" w:hAnsi="Times New Roman" w:cs="Times New Roman"/>
          <w:b/>
          <w:sz w:val="28"/>
          <w:szCs w:val="28"/>
        </w:rPr>
        <w:t>я</w:t>
      </w:r>
      <w:r w:rsidRPr="00385239">
        <w:rPr>
          <w:rFonts w:ascii="Times New Roman" w:hAnsi="Times New Roman" w:cs="Times New Roman"/>
          <w:b/>
          <w:sz w:val="28"/>
          <w:szCs w:val="28"/>
        </w:rPr>
        <w:t>тся с детьми для предварительного знакомства с объектом постройки (конструирования)?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В процессе наблюдения и обследования предмета до занятия дети получают представление о его назначении в жизни, а также о зако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номерной связи между формой предмета, его размерами (или раз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мерами его частей) и назначением в жизни. Так, мост через судо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ходную реку, предназначенный для железнодорожного транспорта, должен быть высоким и широким, чтобы под ним могло пройти суд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но. Если же мост переброшен через узкую речку для пешеходов, ему достаточно быть узким и низким. Такое целенаправленное знакомство старших дошкольников с объектом делает их практи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ческую деятельность более осмысленной.</w:t>
      </w:r>
    </w:p>
    <w:p w:rsidR="00385239" w:rsidRPr="00385239" w:rsidRDefault="00E71D00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B25">
        <w:rPr>
          <w:rFonts w:ascii="Times New Roman" w:hAnsi="Times New Roman" w:cs="Times New Roman"/>
          <w:b/>
          <w:sz w:val="28"/>
          <w:szCs w:val="28"/>
        </w:rPr>
        <w:t>6. Какие приемы</w:t>
      </w:r>
      <w:r w:rsidR="00B95B25" w:rsidRPr="00B9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B25">
        <w:rPr>
          <w:rFonts w:ascii="Times New Roman" w:hAnsi="Times New Roman" w:cs="Times New Roman"/>
          <w:b/>
          <w:sz w:val="28"/>
          <w:szCs w:val="28"/>
        </w:rPr>
        <w:t>помогают активизировать творческую активность</w:t>
      </w:r>
      <w:r w:rsidR="00B95B25" w:rsidRPr="00B95B25">
        <w:rPr>
          <w:rFonts w:ascii="Times New Roman" w:hAnsi="Times New Roman" w:cs="Times New Roman"/>
          <w:b/>
          <w:sz w:val="28"/>
          <w:szCs w:val="28"/>
        </w:rPr>
        <w:t xml:space="preserve"> детей в процессе НОД по конструированию?</w:t>
      </w:r>
      <w:r w:rsidR="00B95B25">
        <w:rPr>
          <w:rFonts w:ascii="Times New Roman" w:hAnsi="Times New Roman" w:cs="Times New Roman"/>
          <w:sz w:val="28"/>
          <w:szCs w:val="28"/>
        </w:rPr>
        <w:t xml:space="preserve"> </w:t>
      </w:r>
      <w:r w:rsidR="00385239" w:rsidRPr="00385239">
        <w:rPr>
          <w:rFonts w:ascii="Times New Roman" w:hAnsi="Times New Roman" w:cs="Times New Roman"/>
          <w:sz w:val="28"/>
          <w:szCs w:val="28"/>
        </w:rPr>
        <w:t xml:space="preserve">При </w:t>
      </w:r>
      <w:r w:rsidR="00B95B25">
        <w:rPr>
          <w:rFonts w:ascii="Times New Roman" w:hAnsi="Times New Roman" w:cs="Times New Roman"/>
          <w:sz w:val="28"/>
          <w:szCs w:val="28"/>
        </w:rPr>
        <w:t>рассматривании предмета</w:t>
      </w:r>
      <w:r w:rsidR="00385239" w:rsidRPr="00385239">
        <w:rPr>
          <w:rFonts w:ascii="Times New Roman" w:hAnsi="Times New Roman" w:cs="Times New Roman"/>
          <w:sz w:val="28"/>
          <w:szCs w:val="28"/>
        </w:rPr>
        <w:t xml:space="preserve"> педагог подчеркивает связь между назна</w:t>
      </w:r>
      <w:r w:rsidR="00385239" w:rsidRPr="00385239">
        <w:rPr>
          <w:rFonts w:ascii="Times New Roman" w:hAnsi="Times New Roman" w:cs="Times New Roman"/>
          <w:sz w:val="28"/>
          <w:szCs w:val="28"/>
        </w:rPr>
        <w:softHyphen/>
        <w:t xml:space="preserve">чением предмета и его оформлением. </w:t>
      </w:r>
      <w:r w:rsidR="00B95B25">
        <w:rPr>
          <w:rFonts w:ascii="Times New Roman" w:hAnsi="Times New Roman" w:cs="Times New Roman"/>
          <w:sz w:val="28"/>
          <w:szCs w:val="28"/>
        </w:rPr>
        <w:t xml:space="preserve">Обращает внимание, что предмет </w:t>
      </w:r>
      <w:r w:rsidR="00385239" w:rsidRPr="00385239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B95B25">
        <w:rPr>
          <w:rFonts w:ascii="Times New Roman" w:hAnsi="Times New Roman" w:cs="Times New Roman"/>
          <w:sz w:val="28"/>
          <w:szCs w:val="28"/>
        </w:rPr>
        <w:t xml:space="preserve">украшает </w:t>
      </w:r>
      <w:r w:rsidR="00385239" w:rsidRPr="00385239">
        <w:rPr>
          <w:rFonts w:ascii="Times New Roman" w:hAnsi="Times New Roman" w:cs="Times New Roman"/>
          <w:sz w:val="28"/>
          <w:szCs w:val="28"/>
        </w:rPr>
        <w:t>его гармоничная форма</w:t>
      </w:r>
      <w:r w:rsidR="00431C7A">
        <w:rPr>
          <w:rFonts w:ascii="Times New Roman" w:hAnsi="Times New Roman" w:cs="Times New Roman"/>
          <w:sz w:val="28"/>
          <w:szCs w:val="28"/>
        </w:rPr>
        <w:t xml:space="preserve"> - а</w:t>
      </w:r>
      <w:r w:rsidR="00385239" w:rsidRPr="00385239">
        <w:rPr>
          <w:rFonts w:ascii="Times New Roman" w:hAnsi="Times New Roman" w:cs="Times New Roman"/>
          <w:sz w:val="28"/>
          <w:szCs w:val="28"/>
        </w:rPr>
        <w:t>рхитектор старается придать такую форму сооружениям или их частям, чтобы они гармонировали с ландшафтом, привлекали к себе внимание, доставляли людям ра</w:t>
      </w:r>
      <w:r w:rsidR="00385239" w:rsidRPr="00385239">
        <w:rPr>
          <w:rFonts w:ascii="Times New Roman" w:hAnsi="Times New Roman" w:cs="Times New Roman"/>
          <w:sz w:val="28"/>
          <w:szCs w:val="28"/>
        </w:rPr>
        <w:softHyphen/>
        <w:t>дость.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У детей старшего дошкольного возраста имеется достаточно большой круг представлений и сведений о предметах и явлениях, приобретенных стихийно или на занятиях. Важно их систематизи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ровать, дать детям обобщенный способ анализа конструируемых объектов. Это позволит рационально строить процесс ознакомле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ния детей с новыми предметами и явлениями и формировать обоб</w:t>
      </w:r>
      <w:r w:rsidRPr="00385239">
        <w:rPr>
          <w:rFonts w:ascii="Times New Roman" w:hAnsi="Times New Roman" w:cs="Times New Roman"/>
          <w:sz w:val="28"/>
          <w:szCs w:val="28"/>
        </w:rPr>
        <w:softHyphen/>
        <w:t xml:space="preserve">щенные способы действия. С этой целью педагог предлагает детям конструировать предметы разного назначения, </w:t>
      </w:r>
      <w:r w:rsidRPr="00385239">
        <w:rPr>
          <w:rFonts w:ascii="Times New Roman" w:hAnsi="Times New Roman" w:cs="Times New Roman"/>
          <w:sz w:val="28"/>
          <w:szCs w:val="28"/>
        </w:rPr>
        <w:lastRenderedPageBreak/>
        <w:t>используя один и тот же способ. Например, дети изготовляют корзинку по выкройке куба, по этой же выкройке они самостоятельно делают телевизор, кроватку</w:t>
      </w:r>
      <w:r w:rsidR="00431C7A">
        <w:rPr>
          <w:rFonts w:ascii="Times New Roman" w:hAnsi="Times New Roman" w:cs="Times New Roman"/>
          <w:sz w:val="28"/>
          <w:szCs w:val="28"/>
        </w:rPr>
        <w:t xml:space="preserve"> для куклы и т. д. В результате</w:t>
      </w:r>
      <w:r w:rsidRPr="00385239">
        <w:rPr>
          <w:rFonts w:ascii="Times New Roman" w:hAnsi="Times New Roman" w:cs="Times New Roman"/>
          <w:sz w:val="28"/>
          <w:szCs w:val="28"/>
        </w:rPr>
        <w:t xml:space="preserve"> дети начинают использовать </w:t>
      </w:r>
      <w:r w:rsidR="00431C7A">
        <w:rPr>
          <w:rFonts w:ascii="Times New Roman" w:hAnsi="Times New Roman" w:cs="Times New Roman"/>
          <w:sz w:val="28"/>
          <w:szCs w:val="28"/>
        </w:rPr>
        <w:t xml:space="preserve">знакомые </w:t>
      </w:r>
      <w:r w:rsidRPr="00385239">
        <w:rPr>
          <w:rFonts w:ascii="Times New Roman" w:hAnsi="Times New Roman" w:cs="Times New Roman"/>
          <w:sz w:val="28"/>
          <w:szCs w:val="28"/>
        </w:rPr>
        <w:t>способы работы</w:t>
      </w:r>
      <w:r w:rsidR="00431C7A">
        <w:rPr>
          <w:rFonts w:ascii="Times New Roman" w:hAnsi="Times New Roman" w:cs="Times New Roman"/>
          <w:sz w:val="28"/>
          <w:szCs w:val="28"/>
        </w:rPr>
        <w:t xml:space="preserve"> </w:t>
      </w:r>
      <w:r w:rsidRPr="00385239">
        <w:rPr>
          <w:rFonts w:ascii="Times New Roman" w:hAnsi="Times New Roman" w:cs="Times New Roman"/>
          <w:sz w:val="28"/>
          <w:szCs w:val="28"/>
        </w:rPr>
        <w:t xml:space="preserve">и в </w:t>
      </w:r>
      <w:r w:rsidR="00431C7A">
        <w:rPr>
          <w:rFonts w:ascii="Times New Roman" w:hAnsi="Times New Roman" w:cs="Times New Roman"/>
          <w:sz w:val="28"/>
          <w:szCs w:val="28"/>
        </w:rPr>
        <w:t>о время самостоятельн</w:t>
      </w:r>
      <w:r w:rsidRPr="00385239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После накопления детьми определенных конструктивных уме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ний педагог может использовать такие методы обучения, кото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рые будут способствовать развитию активности, самостоятельности детей, их творчества. К ним относится постановка перед детьми задач, требующих самостоятельных конструктивных решений. С этой целью педагог организует конструирование по условиям. Например, перед старшими дошкольниками ставит задачу построить мост через речку для пешеходов, автомашин и предоставляет детям возможность найти самостоятельно способы стройки, определить, из каких деталей ее создавать.</w:t>
      </w:r>
    </w:p>
    <w:p w:rsidR="00385239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Для успешного решения этой задачи дети должны иметь обоб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щенные представления о мостах (мосты бывают разные: пешеход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ные, автодорожные, железнодорожные и т. д., но все они имеют об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щие части, отличающиеся размером, формой и т. п.) и определенные навыки самостоятельной работы (уметь разобраться в условиях задачи, обдумать будущую постройку в соответствии с этими усло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виями, отобрать необходимый материал).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Детям младшего и среднего дошкольного возраста можно пред</w:t>
      </w:r>
      <w:r w:rsidRPr="00385239">
        <w:rPr>
          <w:rFonts w:ascii="Times New Roman" w:hAnsi="Times New Roman" w:cs="Times New Roman"/>
          <w:sz w:val="28"/>
          <w:szCs w:val="28"/>
        </w:rPr>
        <w:softHyphen/>
        <w:t xml:space="preserve">лагать конструктивные задачи по условиям, требующим </w:t>
      </w:r>
      <w:r w:rsidRPr="00431C7A">
        <w:rPr>
          <w:rFonts w:ascii="Times New Roman" w:hAnsi="Times New Roman" w:cs="Times New Roman"/>
          <w:b/>
          <w:sz w:val="28"/>
          <w:szCs w:val="28"/>
        </w:rPr>
        <w:t>усложне</w:t>
      </w:r>
      <w:r w:rsidRPr="00431C7A">
        <w:rPr>
          <w:rFonts w:ascii="Times New Roman" w:hAnsi="Times New Roman" w:cs="Times New Roman"/>
          <w:b/>
          <w:sz w:val="28"/>
          <w:szCs w:val="28"/>
        </w:rPr>
        <w:softHyphen/>
        <w:t>ния знакомой конструкции</w:t>
      </w:r>
      <w:r w:rsidRPr="00385239">
        <w:rPr>
          <w:rFonts w:ascii="Times New Roman" w:hAnsi="Times New Roman" w:cs="Times New Roman"/>
          <w:sz w:val="28"/>
          <w:szCs w:val="28"/>
        </w:rPr>
        <w:t>, например, построить тот же домик, но с дверями или построить кроватку известным способом, но выпол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нить ее так, чтобы она была соразмерна определенной игрушке.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При организации занятий конструированием из бумаги и дру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гих материалов, учитывая сложность этой деятельности, педагог использует в основном показ образцов, подробное объяснение. Но и на этих занятиях необходимо активизировать мышление детей, внося</w:t>
      </w:r>
      <w:r w:rsidR="00431C7A">
        <w:rPr>
          <w:rFonts w:ascii="Times New Roman" w:hAnsi="Times New Roman" w:cs="Times New Roman"/>
          <w:sz w:val="28"/>
          <w:szCs w:val="28"/>
        </w:rPr>
        <w:t xml:space="preserve"> </w:t>
      </w:r>
      <w:r w:rsidRPr="00431C7A">
        <w:rPr>
          <w:rFonts w:ascii="Times New Roman" w:hAnsi="Times New Roman" w:cs="Times New Roman"/>
          <w:b/>
          <w:sz w:val="28"/>
          <w:szCs w:val="28"/>
        </w:rPr>
        <w:t>элементы проблемности</w:t>
      </w:r>
      <w:r w:rsidRPr="00385239">
        <w:rPr>
          <w:rFonts w:ascii="Times New Roman" w:hAnsi="Times New Roman" w:cs="Times New Roman"/>
          <w:sz w:val="28"/>
          <w:szCs w:val="28"/>
        </w:rPr>
        <w:t>. Дети могут сами на ос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нове анализа готовой игрушки обнаружить знакомый способ изго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товления и использовать его в работе, могут догадаться, как при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клеить детали к основной части поделки, как расположить апплика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цию на игрушке и т. п.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С целью закрепления у детей знаний и формирования умений самостоятельно и творчески их использовать педагог органи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 xml:space="preserve">зует </w:t>
      </w:r>
      <w:r w:rsidR="00431C7A">
        <w:rPr>
          <w:rFonts w:ascii="Times New Roman" w:hAnsi="Times New Roman" w:cs="Times New Roman"/>
          <w:sz w:val="28"/>
          <w:szCs w:val="28"/>
        </w:rPr>
        <w:t>деятельность</w:t>
      </w:r>
      <w:r w:rsidRPr="00385239">
        <w:rPr>
          <w:rFonts w:ascii="Times New Roman" w:hAnsi="Times New Roman" w:cs="Times New Roman"/>
          <w:sz w:val="28"/>
          <w:szCs w:val="28"/>
        </w:rPr>
        <w:t xml:space="preserve"> по замыслу, по теме. При этом важно научить детей создавать замыслы поделок, планировать свою деятельность. Для этого педагог предлагает детям вначале рассказать, что, как и из какого материала они будут делать, и тем самым помогает наметить план предстоящей работы.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К методам обучения детей конструированию следует отнести также анализ и оценку процесса работы и качества готовой продукции. Во время анализа целесообразно сначала обращать вни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мание на то, какими способами пользовались дети при создании игрушки, постройки, понимали ли, чему учились на занятии и на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учились ли новому, удачно ли применили способы работы. При оценке результатов коллективной работы следует учитывать не только качество коллективной продукции, но главным образом на</w:t>
      </w:r>
      <w:r w:rsidRPr="00385239">
        <w:rPr>
          <w:rFonts w:ascii="Times New Roman" w:hAnsi="Times New Roman" w:cs="Times New Roman"/>
          <w:sz w:val="28"/>
          <w:szCs w:val="28"/>
        </w:rPr>
        <w:softHyphen/>
        <w:t xml:space="preserve">сколько </w:t>
      </w:r>
      <w:r w:rsidRPr="00385239">
        <w:rPr>
          <w:rFonts w:ascii="Times New Roman" w:hAnsi="Times New Roman" w:cs="Times New Roman"/>
          <w:sz w:val="28"/>
          <w:szCs w:val="28"/>
        </w:rPr>
        <w:lastRenderedPageBreak/>
        <w:t>дети придерживались правил совместного труда, все ли вы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полнили то, о чем договаривались, и выполнили ли именно ту часть работы, которая была определена каждому; поощрять при этом про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явление уважения к работе товарищей, стремление помочь, научить тому, что умеет сам, а также удачное проявление инициативы в придумывании оригинальной конструкции.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При анализе образцов и оценке детских работ необходимо учить детей замечать эстетические качества поделки, давать им оценку. Для этого педагог не только анализирует предмет, но и исполь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зует различные приемы, например, вопросы для привлечения детей к активному участию в этом. Вопросы должны заставлять ребенка думать над тем, в какой степени выполненная работа удовлетворяет поставленным в начале занятия задачам. Детей нужно научить осоз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навать свои действия и действия товарищей, подмечать достоинства и недочеты в собственной работе и работе товарищей. Ошибки, до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пущенные при выполнении задания, не следует оставлять без вни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мания: нужно вскрыть причину неудачи, помочь ребенку осознать ее и тут же посоветовать, как исправить. Но лучше, если ошибки будут предупреждать и исправлять в процессе выполнения работы сами дети.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В применении методов и приемов обучения конструированию нельзя установить прямую последовательность: сначала, например, пользоваться образцом, затем показывать лишь некоторые приемы конструирования, после чего переходить к предложению условий или темы.</w:t>
      </w:r>
    </w:p>
    <w:p w:rsidR="00385239" w:rsidRPr="00385239" w:rsidRDefault="00385239" w:rsidP="0038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39">
        <w:rPr>
          <w:rFonts w:ascii="Times New Roman" w:hAnsi="Times New Roman" w:cs="Times New Roman"/>
          <w:sz w:val="28"/>
          <w:szCs w:val="28"/>
        </w:rPr>
        <w:t>Применение того или иного метода или приема зависит от опыта детей, от сложности конструкции, от задач обучения. При отборе методов воспитатель должен помнить, что основная цель обучения конструированию заключается не в том, чтобы научить ребенка де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лать ту или иную поделку, а в том, чтобы развивать мышление ре</w:t>
      </w:r>
      <w:r w:rsidRPr="00385239">
        <w:rPr>
          <w:rFonts w:ascii="Times New Roman" w:hAnsi="Times New Roman" w:cs="Times New Roman"/>
          <w:sz w:val="28"/>
          <w:szCs w:val="28"/>
        </w:rPr>
        <w:softHyphen/>
        <w:t>бенка, его нравственные качества, эстетические чувства.</w:t>
      </w:r>
    </w:p>
    <w:p w:rsidR="00385239" w:rsidRPr="00297EED" w:rsidRDefault="00385239" w:rsidP="002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55" w:rsidRDefault="00621F55"/>
    <w:sectPr w:rsidR="00621F55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7EED"/>
    <w:rsid w:val="0006425E"/>
    <w:rsid w:val="000E0495"/>
    <w:rsid w:val="00210211"/>
    <w:rsid w:val="00227E68"/>
    <w:rsid w:val="00297EED"/>
    <w:rsid w:val="002B2DFB"/>
    <w:rsid w:val="002F48CC"/>
    <w:rsid w:val="00335392"/>
    <w:rsid w:val="00385239"/>
    <w:rsid w:val="00410C88"/>
    <w:rsid w:val="00431C7A"/>
    <w:rsid w:val="00436104"/>
    <w:rsid w:val="0051438E"/>
    <w:rsid w:val="006007F7"/>
    <w:rsid w:val="00607746"/>
    <w:rsid w:val="00621F55"/>
    <w:rsid w:val="006D54C1"/>
    <w:rsid w:val="00875B1F"/>
    <w:rsid w:val="00887CD6"/>
    <w:rsid w:val="009548E7"/>
    <w:rsid w:val="0097452E"/>
    <w:rsid w:val="009D02FB"/>
    <w:rsid w:val="00A357DA"/>
    <w:rsid w:val="00A912D3"/>
    <w:rsid w:val="00AD67B5"/>
    <w:rsid w:val="00B15E0D"/>
    <w:rsid w:val="00B34728"/>
    <w:rsid w:val="00B95B25"/>
    <w:rsid w:val="00CB128D"/>
    <w:rsid w:val="00CC65EF"/>
    <w:rsid w:val="00E71D00"/>
    <w:rsid w:val="00EC0EF0"/>
    <w:rsid w:val="00F75CB5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5</cp:revision>
  <dcterms:created xsi:type="dcterms:W3CDTF">2015-12-02T12:44:00Z</dcterms:created>
  <dcterms:modified xsi:type="dcterms:W3CDTF">2016-01-20T12:25:00Z</dcterms:modified>
</cp:coreProperties>
</file>