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5E" w:rsidRPr="00ED2866" w:rsidRDefault="00ED2866" w:rsidP="00ED2866">
      <w:pPr>
        <w:jc w:val="center"/>
        <w:rPr>
          <w:rFonts w:ascii="Times New Roman" w:hAnsi="Times New Roman"/>
          <w:b/>
          <w:sz w:val="28"/>
          <w:szCs w:val="28"/>
        </w:rPr>
      </w:pPr>
      <w:r w:rsidRPr="00ED2866">
        <w:rPr>
          <w:rFonts w:ascii="Times New Roman" w:hAnsi="Times New Roman"/>
          <w:b/>
          <w:sz w:val="28"/>
          <w:szCs w:val="28"/>
        </w:rPr>
        <w:t>План работы с родителями (законными представителями</w:t>
      </w:r>
      <w:proofErr w:type="gramStart"/>
      <w:r w:rsidRPr="00ED286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ED2866">
        <w:rPr>
          <w:rFonts w:ascii="Times New Roman" w:hAnsi="Times New Roman"/>
          <w:b/>
          <w:sz w:val="28"/>
          <w:szCs w:val="28"/>
        </w:rPr>
        <w:t xml:space="preserve"> несовершеннолетних воспитанников на 2022-2023 учебный год</w:t>
      </w: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4"/>
        <w:gridCol w:w="5626"/>
        <w:gridCol w:w="44"/>
        <w:gridCol w:w="1559"/>
        <w:gridCol w:w="2410"/>
      </w:tblGrid>
      <w:tr w:rsidR="00ED2866" w:rsidRPr="009925C6" w:rsidTr="00ED286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2866" w:rsidRPr="009925C6" w:rsidTr="00ED286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D2866" w:rsidRPr="00E51A6F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6F">
              <w:rPr>
                <w:rFonts w:ascii="Times New Roman" w:hAnsi="Times New Roman"/>
                <w:sz w:val="24"/>
                <w:szCs w:val="24"/>
                <w:u w:val="single"/>
              </w:rPr>
              <w:t>Общие родительские собрания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866" w:rsidRPr="00E51A6F" w:rsidRDefault="00ED2866" w:rsidP="002D03DE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A6F">
              <w:rPr>
                <w:rFonts w:ascii="Times New Roman" w:hAnsi="Times New Roman"/>
                <w:b/>
                <w:i/>
                <w:sz w:val="24"/>
                <w:szCs w:val="24"/>
              </w:rPr>
              <w:t>«Знакомство родителей с основными задачами работы СП на новый учебный год (20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E51A6F">
              <w:rPr>
                <w:rFonts w:ascii="Times New Roman" w:hAnsi="Times New Roman"/>
                <w:b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51A6F">
              <w:rPr>
                <w:rFonts w:ascii="Times New Roman" w:hAnsi="Times New Roman"/>
                <w:b/>
                <w:i/>
                <w:sz w:val="24"/>
                <w:szCs w:val="24"/>
              </w:rPr>
              <w:t>)»</w:t>
            </w:r>
          </w:p>
          <w:p w:rsidR="00ED2866" w:rsidRPr="00E51A6F" w:rsidRDefault="00ED2866" w:rsidP="00ED2866">
            <w:pPr>
              <w:numPr>
                <w:ilvl w:val="1"/>
                <w:numId w:val="1"/>
              </w:numPr>
              <w:tabs>
                <w:tab w:val="clear" w:pos="720"/>
                <w:tab w:val="left" w:pos="264"/>
              </w:tabs>
              <w:spacing w:after="0" w:line="240" w:lineRule="auto"/>
              <w:ind w:left="264" w:firstLine="0"/>
              <w:rPr>
                <w:rFonts w:ascii="Times New Roman" w:hAnsi="Times New Roman"/>
                <w:sz w:val="24"/>
                <w:szCs w:val="24"/>
              </w:rPr>
            </w:pPr>
            <w:r w:rsidRPr="00E51A6F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основными нормативными документами ГБОУ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образования»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 xml:space="preserve"> Уставом, лицензией, Программой развития,  Годовым планом СП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D2866" w:rsidRPr="00E51A6F" w:rsidRDefault="00ED2866" w:rsidP="00ED2866">
            <w:pPr>
              <w:numPr>
                <w:ilvl w:val="1"/>
                <w:numId w:val="1"/>
              </w:numPr>
              <w:tabs>
                <w:tab w:val="clear" w:pos="720"/>
                <w:tab w:val="left" w:pos="264"/>
              </w:tabs>
              <w:spacing w:after="0" w:line="240" w:lineRule="auto"/>
              <w:ind w:left="264" w:firstLine="0"/>
              <w:rPr>
                <w:rFonts w:ascii="Times New Roman" w:hAnsi="Times New Roman"/>
                <w:sz w:val="24"/>
                <w:szCs w:val="24"/>
              </w:rPr>
            </w:pPr>
            <w:r w:rsidRPr="00E51A6F">
              <w:rPr>
                <w:rFonts w:ascii="Times New Roman" w:hAnsi="Times New Roman"/>
                <w:sz w:val="24"/>
                <w:szCs w:val="24"/>
              </w:rPr>
              <w:t xml:space="preserve">Знакомство с организацией работы СП в новом учебном году: расписание образовательной деятельности, режим дня, учебный план. </w:t>
            </w:r>
          </w:p>
          <w:p w:rsidR="00ED2866" w:rsidRPr="00E51A6F" w:rsidRDefault="00ED2866" w:rsidP="00ED2866">
            <w:pPr>
              <w:numPr>
                <w:ilvl w:val="1"/>
                <w:numId w:val="1"/>
              </w:numPr>
              <w:tabs>
                <w:tab w:val="clear" w:pos="720"/>
                <w:tab w:val="left" w:pos="264"/>
              </w:tabs>
              <w:spacing w:after="0" w:line="240" w:lineRule="auto"/>
              <w:ind w:left="264" w:firstLine="0"/>
              <w:rPr>
                <w:rFonts w:ascii="Times New Roman" w:hAnsi="Times New Roman"/>
                <w:sz w:val="24"/>
                <w:szCs w:val="24"/>
              </w:rPr>
            </w:pPr>
            <w:r w:rsidRPr="00E51A6F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основной общеобразовательной программой дошкольного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и Адаптированной программой дошкольного образования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866" w:rsidRDefault="00ED2866" w:rsidP="00ED2866">
            <w:pPr>
              <w:numPr>
                <w:ilvl w:val="1"/>
                <w:numId w:val="1"/>
              </w:numPr>
              <w:tabs>
                <w:tab w:val="clear" w:pos="720"/>
                <w:tab w:val="left" w:pos="264"/>
              </w:tabs>
              <w:spacing w:after="0" w:line="240" w:lineRule="auto"/>
              <w:ind w:left="264" w:firstLine="0"/>
              <w:rPr>
                <w:rFonts w:ascii="Times New Roman" w:hAnsi="Times New Roman"/>
                <w:sz w:val="24"/>
                <w:szCs w:val="24"/>
              </w:rPr>
            </w:pPr>
            <w:r w:rsidRPr="00E51A6F">
              <w:rPr>
                <w:rFonts w:ascii="Times New Roman" w:hAnsi="Times New Roman"/>
                <w:sz w:val="24"/>
                <w:szCs w:val="24"/>
              </w:rPr>
              <w:t>Выборы Родительского комитета СП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51A6F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ED2866" w:rsidRPr="00E51A6F" w:rsidRDefault="00ED2866" w:rsidP="00ED2866">
            <w:pPr>
              <w:numPr>
                <w:ilvl w:val="1"/>
                <w:numId w:val="1"/>
              </w:numPr>
              <w:tabs>
                <w:tab w:val="clear" w:pos="720"/>
                <w:tab w:val="left" w:pos="264"/>
              </w:tabs>
              <w:spacing w:after="0" w:line="240" w:lineRule="auto"/>
              <w:ind w:left="26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в ОУ</w:t>
            </w:r>
          </w:p>
          <w:p w:rsidR="00ED2866" w:rsidRPr="00E51A6F" w:rsidRDefault="00ED2866" w:rsidP="002D03DE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2866" w:rsidRPr="00E51A6F" w:rsidRDefault="00ED2866" w:rsidP="002D03DE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A6F">
              <w:rPr>
                <w:rFonts w:ascii="Times New Roman" w:hAnsi="Times New Roman"/>
                <w:b/>
                <w:i/>
                <w:sz w:val="24"/>
                <w:szCs w:val="24"/>
              </w:rPr>
              <w:t>Итоги  работы  СП за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E51A6F">
              <w:rPr>
                <w:rFonts w:ascii="Times New Roman" w:hAnsi="Times New Roman"/>
                <w:b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51A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год.</w:t>
            </w:r>
          </w:p>
          <w:p w:rsidR="00ED2866" w:rsidRPr="00330388" w:rsidRDefault="00ED2866" w:rsidP="00ED286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179"/>
                <w:tab w:val="num" w:pos="547"/>
              </w:tabs>
              <w:ind w:left="547"/>
              <w:rPr>
                <w:szCs w:val="24"/>
              </w:rPr>
            </w:pPr>
            <w:r w:rsidRPr="00330388">
              <w:rPr>
                <w:szCs w:val="24"/>
              </w:rPr>
              <w:t>Охрана и укрепление психофизического здоровья детей. Итоги оздоровительно-профилактической работы по снижению заболеваемости.</w:t>
            </w:r>
          </w:p>
          <w:p w:rsidR="00ED2866" w:rsidRPr="00330388" w:rsidRDefault="00ED2866" w:rsidP="00ED286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179"/>
                <w:tab w:val="num" w:pos="547"/>
              </w:tabs>
              <w:ind w:left="547"/>
              <w:rPr>
                <w:szCs w:val="24"/>
              </w:rPr>
            </w:pPr>
            <w:r w:rsidRPr="00330388">
              <w:rPr>
                <w:szCs w:val="24"/>
              </w:rPr>
              <w:t xml:space="preserve">Готовность детей к школьному обучению.  </w:t>
            </w:r>
          </w:p>
          <w:p w:rsidR="00ED2866" w:rsidRDefault="00ED2866" w:rsidP="00ED286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47"/>
              </w:tabs>
              <w:autoSpaceDE w:val="0"/>
              <w:autoSpaceDN w:val="0"/>
              <w:adjustRightInd w:val="0"/>
              <w:ind w:left="54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30388">
              <w:rPr>
                <w:szCs w:val="24"/>
              </w:rPr>
              <w:t xml:space="preserve">одготовка к летнему оздоровительному периоду </w:t>
            </w:r>
          </w:p>
          <w:p w:rsidR="00ED2866" w:rsidRPr="00774B18" w:rsidRDefault="00ED2866" w:rsidP="002D03DE">
            <w:pPr>
              <w:pStyle w:val="a3"/>
              <w:autoSpaceDE w:val="0"/>
              <w:autoSpaceDN w:val="0"/>
              <w:adjustRightInd w:val="0"/>
              <w:ind w:left="547"/>
              <w:rPr>
                <w:color w:val="auto"/>
                <w:szCs w:val="24"/>
              </w:rPr>
            </w:pPr>
          </w:p>
          <w:p w:rsidR="00ED2866" w:rsidRPr="00774B18" w:rsidRDefault="00ED2866" w:rsidP="002D03DE">
            <w:pPr>
              <w:pStyle w:val="a3"/>
              <w:autoSpaceDE w:val="0"/>
              <w:autoSpaceDN w:val="0"/>
              <w:adjustRightInd w:val="0"/>
              <w:ind w:left="547"/>
              <w:rPr>
                <w:color w:val="FF0000"/>
                <w:szCs w:val="24"/>
              </w:rPr>
            </w:pPr>
            <w:r w:rsidRPr="00774B18">
              <w:rPr>
                <w:b/>
                <w:i/>
                <w:color w:val="auto"/>
                <w:szCs w:val="24"/>
              </w:rPr>
              <w:t>«Скоро в школу мы пойдем»</w:t>
            </w:r>
            <w:r w:rsidRPr="00774B18">
              <w:rPr>
                <w:color w:val="auto"/>
                <w:szCs w:val="24"/>
              </w:rPr>
              <w:t xml:space="preserve"> - совместное собрание со школой для родителей детей подготовительных к школе групп</w:t>
            </w:r>
            <w:r w:rsidRPr="00437FB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9925C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заведующий,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методист,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заведующий,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методист,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D2866" w:rsidRPr="009925C6" w:rsidTr="00ED2866">
        <w:trPr>
          <w:trHeight w:val="2862"/>
        </w:trPr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774B18" w:rsidRDefault="00ED2866" w:rsidP="002D03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4B18">
              <w:rPr>
                <w:rFonts w:ascii="Times New Roman" w:hAnsi="Times New Roman"/>
                <w:b/>
                <w:sz w:val="24"/>
              </w:rPr>
              <w:t>Привлечение родителей к участию в деятельности ДОО</w:t>
            </w:r>
          </w:p>
          <w:p w:rsidR="00ED2866" w:rsidRPr="00774B18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774B18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Образовательная деятельность</w:t>
            </w:r>
            <w:r w:rsidRPr="00774B18">
              <w:rPr>
                <w:rFonts w:ascii="Times New Roman" w:hAnsi="Times New Roman"/>
                <w:sz w:val="24"/>
              </w:rPr>
              <w:t xml:space="preserve"> с участием родителей. </w:t>
            </w:r>
          </w:p>
          <w:p w:rsidR="00ED2866" w:rsidRPr="00774B18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774B18">
              <w:rPr>
                <w:rFonts w:ascii="Times New Roman" w:hAnsi="Times New Roman"/>
                <w:sz w:val="24"/>
              </w:rPr>
              <w:t xml:space="preserve">2.Творческие задания для совместного выполнения родителями и детьми. </w:t>
            </w:r>
          </w:p>
          <w:p w:rsidR="00ED2866" w:rsidRPr="00774B18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774B18">
              <w:rPr>
                <w:rFonts w:ascii="Times New Roman" w:hAnsi="Times New Roman"/>
                <w:sz w:val="24"/>
              </w:rPr>
              <w:t>3. Групповые мероприятия с участием родителей.</w:t>
            </w:r>
          </w:p>
          <w:p w:rsidR="00ED2866" w:rsidRPr="00774B18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774B18">
              <w:rPr>
                <w:rFonts w:ascii="Times New Roman" w:hAnsi="Times New Roman"/>
                <w:sz w:val="24"/>
              </w:rPr>
              <w:t xml:space="preserve">4. Участие в организации выставок, фотовыставок. </w:t>
            </w:r>
          </w:p>
          <w:p w:rsidR="00ED2866" w:rsidRPr="00774B18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774B18">
              <w:rPr>
                <w:rFonts w:ascii="Times New Roman" w:hAnsi="Times New Roman"/>
                <w:sz w:val="24"/>
              </w:rPr>
              <w:t>5. День открытых дверей</w:t>
            </w:r>
          </w:p>
          <w:p w:rsidR="00ED2866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774B18">
              <w:rPr>
                <w:rFonts w:ascii="Times New Roman" w:hAnsi="Times New Roman"/>
                <w:sz w:val="24"/>
              </w:rPr>
              <w:t>6. Организация и помощь в проведении экскурсий. 7.Участие в субботниках</w:t>
            </w:r>
          </w:p>
          <w:p w:rsidR="00ED2866" w:rsidRPr="00E51A6F" w:rsidRDefault="00ED2866" w:rsidP="002D03DE">
            <w:pPr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D2866" w:rsidRPr="009925C6" w:rsidTr="00ED2866">
        <w:trPr>
          <w:trHeight w:val="415"/>
        </w:trPr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26A">
              <w:rPr>
                <w:rFonts w:ascii="Times New Roman" w:hAnsi="Times New Roman"/>
                <w:b/>
                <w:sz w:val="24"/>
                <w:szCs w:val="24"/>
              </w:rPr>
              <w:t>Общие консультации</w:t>
            </w:r>
          </w:p>
          <w:p w:rsidR="00ED2866" w:rsidRPr="001E726A" w:rsidRDefault="00ED2866" w:rsidP="00ED2866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rPr>
                <w:color w:val="auto"/>
                <w:szCs w:val="24"/>
              </w:rPr>
            </w:pPr>
            <w:r w:rsidRPr="001E726A">
              <w:rPr>
                <w:color w:val="auto"/>
                <w:szCs w:val="24"/>
              </w:rPr>
              <w:t>«Как заинтересовать ребенка занятиями физкультурой»</w:t>
            </w:r>
          </w:p>
          <w:p w:rsidR="00ED2866" w:rsidRPr="001E726A" w:rsidRDefault="00ED2866" w:rsidP="00ED2866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rPr>
                <w:color w:val="auto"/>
                <w:szCs w:val="24"/>
              </w:rPr>
            </w:pPr>
            <w:r w:rsidRPr="001E726A">
              <w:rPr>
                <w:color w:val="auto"/>
                <w:szCs w:val="24"/>
              </w:rPr>
              <w:t>«Выбираем вид спорта и спортивную секцию для ребенка»</w:t>
            </w:r>
          </w:p>
          <w:p w:rsidR="00ED2866" w:rsidRPr="001E726A" w:rsidRDefault="00ED2866" w:rsidP="00ED2866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rPr>
                <w:color w:val="auto"/>
                <w:szCs w:val="24"/>
              </w:rPr>
            </w:pPr>
            <w:r w:rsidRPr="001E726A">
              <w:rPr>
                <w:color w:val="auto"/>
                <w:szCs w:val="24"/>
              </w:rPr>
              <w:t>«Игра и развитие речи дошкольников»</w:t>
            </w:r>
          </w:p>
          <w:p w:rsidR="00ED2866" w:rsidRPr="001E726A" w:rsidRDefault="00ED2866" w:rsidP="00ED2866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rPr>
                <w:color w:val="auto"/>
                <w:szCs w:val="24"/>
              </w:rPr>
            </w:pPr>
            <w:r w:rsidRPr="001E726A">
              <w:rPr>
                <w:color w:val="auto"/>
                <w:szCs w:val="24"/>
              </w:rPr>
              <w:lastRenderedPageBreak/>
              <w:t>«Наглядное моделирование в речевом развитии  детей  с ТНР»</w:t>
            </w:r>
          </w:p>
          <w:p w:rsidR="00ED2866" w:rsidRPr="001E726A" w:rsidRDefault="00ED2866" w:rsidP="00ED2866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rPr>
                <w:color w:val="auto"/>
                <w:szCs w:val="24"/>
              </w:rPr>
            </w:pPr>
            <w:r w:rsidRPr="001E726A">
              <w:rPr>
                <w:color w:val="auto"/>
                <w:szCs w:val="24"/>
              </w:rPr>
              <w:t>«</w:t>
            </w:r>
            <w:r w:rsidRPr="001E726A">
              <w:rPr>
                <w:color w:val="auto"/>
                <w:szCs w:val="24"/>
                <w:shd w:val="clear" w:color="auto" w:fill="FFFFFF"/>
              </w:rPr>
              <w:t>Роль музыки в эмоциональной коррекции детей с ТНР</w:t>
            </w:r>
            <w:r w:rsidRPr="001E726A">
              <w:rPr>
                <w:color w:val="auto"/>
                <w:szCs w:val="24"/>
              </w:rPr>
              <w:t>»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6. «</w:t>
            </w:r>
            <w:r w:rsidRPr="001E726A">
              <w:rPr>
                <w:rStyle w:val="fontstyle01mrcssattr"/>
                <w:rFonts w:ascii="Times New Roman" w:hAnsi="Times New Roman"/>
                <w:sz w:val="24"/>
                <w:szCs w:val="24"/>
              </w:rPr>
              <w:t>Народное творчество в воспитании дошкольников</w:t>
            </w:r>
            <w:r w:rsidRPr="001E72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Юрченко Т.Г.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Н.А.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lastRenderedPageBreak/>
              <w:t>Севастьянова Е.Ю.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26A">
              <w:rPr>
                <w:rFonts w:ascii="Times New Roman" w:hAnsi="Times New Roman"/>
                <w:sz w:val="24"/>
                <w:szCs w:val="24"/>
              </w:rPr>
              <w:t>Рыжайкина</w:t>
            </w:r>
            <w:proofErr w:type="spellEnd"/>
            <w:r w:rsidRPr="001E726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D2866" w:rsidRPr="009925C6" w:rsidTr="00ED2866">
        <w:trPr>
          <w:trHeight w:val="3108"/>
        </w:trPr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26A">
              <w:rPr>
                <w:rFonts w:ascii="Times New Roman" w:hAnsi="Times New Roman"/>
                <w:b/>
                <w:sz w:val="24"/>
                <w:szCs w:val="24"/>
              </w:rPr>
              <w:t>Оформление стендовой информации, папок-передвижек:</w:t>
            </w:r>
          </w:p>
          <w:p w:rsidR="00ED2866" w:rsidRPr="001E726A" w:rsidRDefault="00ED2866" w:rsidP="00ED28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Рекламно-информационный  стенд</w:t>
            </w:r>
          </w:p>
          <w:p w:rsidR="00ED2866" w:rsidRPr="001E726A" w:rsidRDefault="00ED2866" w:rsidP="00ED28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 xml:space="preserve">Стенд нормативных документов, регламентирующих деятельность ГБОУ СОШ «Центр образования» пос. </w:t>
            </w:r>
            <w:proofErr w:type="spellStart"/>
            <w:r w:rsidRPr="001E726A"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</w:p>
          <w:p w:rsidR="00ED2866" w:rsidRPr="001E726A" w:rsidRDefault="00ED2866" w:rsidP="00ED28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в группах по вопросам реализации ФГОС </w:t>
            </w:r>
            <w:proofErr w:type="gramStart"/>
            <w:r w:rsidRPr="001E72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ED2866" w:rsidRPr="001E726A" w:rsidRDefault="00ED2866" w:rsidP="00ED28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1E726A">
              <w:rPr>
                <w:color w:val="auto"/>
                <w:szCs w:val="24"/>
              </w:rPr>
              <w:t xml:space="preserve">Сайт СП, социальная группа </w:t>
            </w:r>
            <w:proofErr w:type="spellStart"/>
            <w:r w:rsidRPr="001E726A">
              <w:rPr>
                <w:color w:val="auto"/>
                <w:szCs w:val="24"/>
              </w:rPr>
              <w:t>ВКонтакте</w:t>
            </w:r>
            <w:proofErr w:type="spellEnd"/>
            <w:r w:rsidRPr="001E726A">
              <w:rPr>
                <w:color w:val="auto"/>
                <w:szCs w:val="24"/>
              </w:rPr>
              <w:t xml:space="preserve">, сайт ГБОУ СОШ «Центр образования» пос. </w:t>
            </w:r>
            <w:proofErr w:type="spellStart"/>
            <w:r w:rsidRPr="001E726A">
              <w:rPr>
                <w:color w:val="auto"/>
                <w:szCs w:val="24"/>
              </w:rPr>
              <w:t>Варламово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6A">
              <w:rPr>
                <w:rFonts w:ascii="Times New Roman" w:hAnsi="Times New Roman"/>
                <w:sz w:val="24"/>
                <w:szCs w:val="24"/>
              </w:rPr>
              <w:t>Методисты, педагоги, специалисты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66" w:rsidRPr="009925C6" w:rsidTr="00ED2866">
        <w:trPr>
          <w:trHeight w:val="1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ED2866" w:rsidRPr="00F45045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D3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Групповые мероприятия для родителей</w:t>
            </w:r>
          </w:p>
        </w:tc>
      </w:tr>
      <w:tr w:rsidR="00ED2866" w:rsidRPr="009925C6" w:rsidTr="00ED286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866" w:rsidRPr="004435F5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866" w:rsidRPr="00017B91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B91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собрания:</w:t>
            </w:r>
          </w:p>
          <w:p w:rsidR="00ED2866" w:rsidRPr="001E726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726A">
              <w:rPr>
                <w:rFonts w:ascii="Times New Roman" w:hAnsi="Times New Roman"/>
                <w:sz w:val="24"/>
                <w:szCs w:val="24"/>
                <w:u w:val="single"/>
              </w:rPr>
              <w:t>1 младшая группа</w:t>
            </w:r>
          </w:p>
          <w:p w:rsidR="00ED2866" w:rsidRPr="008E5624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24">
              <w:rPr>
                <w:rFonts w:ascii="Times New Roman" w:hAnsi="Times New Roman"/>
                <w:sz w:val="24"/>
                <w:szCs w:val="24"/>
              </w:rPr>
              <w:t>«Особенности адаптационного периода детей»</w:t>
            </w:r>
          </w:p>
          <w:p w:rsidR="00ED2866" w:rsidRPr="008E5624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24">
              <w:rPr>
                <w:rFonts w:ascii="Times New Roman" w:hAnsi="Times New Roman"/>
                <w:sz w:val="24"/>
                <w:szCs w:val="24"/>
              </w:rPr>
              <w:t>«Развитие сенсорных способностей детей раннего возраста»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Народный фольклор</w:t>
            </w:r>
            <w:r w:rsidRPr="008E5624">
              <w:rPr>
                <w:rFonts w:ascii="Times New Roman" w:hAnsi="Times New Roman"/>
                <w:sz w:val="24"/>
                <w:szCs w:val="24"/>
              </w:rPr>
              <w:t xml:space="preserve"> как средство нравственно-патриотического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Pr="008E56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866" w:rsidRPr="001C4B6E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младшая группа.</w:t>
            </w:r>
          </w:p>
          <w:p w:rsidR="00ED2866" w:rsidRPr="001C4B6E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45">
              <w:rPr>
                <w:rFonts w:ascii="Times New Roman" w:hAnsi="Times New Roman"/>
                <w:sz w:val="24"/>
                <w:szCs w:val="24"/>
              </w:rPr>
              <w:t>«Возрастные особенности детей 3-4 лет», «Использование фольклора в работе с детьми дошкольного возраста»</w:t>
            </w:r>
          </w:p>
          <w:p w:rsidR="00ED2866" w:rsidRPr="001C4B6E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45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промежуточными результатами </w:t>
            </w:r>
            <w:proofErr w:type="spellStart"/>
            <w:r w:rsidRPr="00DA594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A5945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</w:t>
            </w:r>
            <w:r w:rsidRPr="001C4B6E">
              <w:rPr>
                <w:rFonts w:ascii="Times New Roman" w:hAnsi="Times New Roman"/>
                <w:sz w:val="24"/>
                <w:szCs w:val="24"/>
              </w:rPr>
              <w:t xml:space="preserve">«Сказка учит говорить» </w:t>
            </w:r>
          </w:p>
          <w:p w:rsidR="00ED2866" w:rsidRPr="001C4B6E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6E">
              <w:rPr>
                <w:rFonts w:ascii="Times New Roman" w:hAnsi="Times New Roman"/>
                <w:sz w:val="24"/>
                <w:szCs w:val="24"/>
              </w:rPr>
              <w:t>Итоги работы СП «детского сада»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B6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C4B6E">
              <w:rPr>
                <w:rFonts w:ascii="Times New Roman" w:hAnsi="Times New Roman"/>
                <w:sz w:val="24"/>
                <w:szCs w:val="24"/>
              </w:rPr>
              <w:t xml:space="preserve">уч. г.» Чему научились наши дети за год.  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DE0338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33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редняя группа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Приобщение детей к ЗОЖ»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«Значение театра для развития коммуникативных навыков у детей» 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семейных традиций в нравственно-патриотическом воспитании детей».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3BAA">
              <w:rPr>
                <w:rFonts w:ascii="Times New Roman" w:hAnsi="Times New Roman"/>
                <w:sz w:val="24"/>
                <w:szCs w:val="24"/>
                <w:u w:val="single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ая </w:t>
            </w:r>
            <w:r w:rsidRPr="00163BAA">
              <w:rPr>
                <w:rFonts w:ascii="Times New Roman" w:hAnsi="Times New Roman"/>
                <w:sz w:val="24"/>
                <w:szCs w:val="24"/>
                <w:u w:val="single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«Формирование навыков здорового образа жизни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через туризм и краеведение</w:t>
            </w:r>
            <w:r w:rsidRPr="00163B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A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«Использование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различных видов театра для развития коммуникативных навыков у детей</w:t>
            </w:r>
            <w:r w:rsidRPr="00163BA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старшего дошкольного возраста»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3BAA">
              <w:rPr>
                <w:rFonts w:ascii="Times New Roman" w:hAnsi="Times New Roman"/>
                <w:bCs/>
                <w:iCs/>
                <w:sz w:val="24"/>
                <w:szCs w:val="24"/>
              </w:rPr>
              <w:t>«Воспитание патриотических чувств у дошкольников через ознакомление с культурным наследием родного края»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Подготовительная к школе группа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«Готовимся к школе. Что должен знать ребенок 6-7 лет»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«Значение театра в коммуникативном развитии ребенка»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1B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пороге школьной жизни</w:t>
            </w:r>
            <w:r w:rsidRPr="006D61BD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Старше-подготовительная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группа компенсирующей направленности</w:t>
            </w:r>
          </w:p>
          <w:p w:rsidR="00ED2866" w:rsidRPr="009243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E9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43E9">
              <w:rPr>
                <w:rFonts w:ascii="Times New Roman" w:hAnsi="Times New Roman"/>
                <w:sz w:val="24"/>
                <w:szCs w:val="24"/>
              </w:rPr>
              <w:t>сновные направления коррекционно-логопедической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с ТНР</w:t>
            </w:r>
            <w:r w:rsidRPr="009243E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D2866" w:rsidRPr="009243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43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43E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3E9">
              <w:rPr>
                <w:rFonts w:ascii="Times New Roman" w:hAnsi="Times New Roman"/>
                <w:sz w:val="24"/>
                <w:szCs w:val="24"/>
              </w:rPr>
              <w:t>технологии  в работе с детьми с ТНР»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 пороге школы»</w:t>
            </w:r>
            <w:r w:rsidRPr="00924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9C62F2" w:rsidRDefault="00ED2866" w:rsidP="002D03D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RPr="009C62F2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«Совместная работа педагогов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и родителей по  </w:t>
            </w:r>
            <w:r w:rsidRPr="009C62F2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укреплению здоровья детей»</w:t>
            </w:r>
          </w:p>
          <w:p w:rsidR="00ED2866" w:rsidRPr="00E51A6F" w:rsidRDefault="00ED2866" w:rsidP="002D03D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E51A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возрастные особенности детей дошкольного возраста</w:t>
            </w:r>
          </w:p>
          <w:p w:rsidR="00ED2866" w:rsidRPr="00E51A6F" w:rsidRDefault="00ED2866" w:rsidP="002D03D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E51A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режим дня и режим занятий в ДОО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1A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мероприятия по сохранению и укреплению здоровья детей</w:t>
            </w:r>
          </w:p>
          <w:p w:rsidR="00ED2866" w:rsidRDefault="00ED2866" w:rsidP="002D03DE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  <w:p w:rsidR="00ED2866" w:rsidRPr="0004113C" w:rsidRDefault="00ED2866" w:rsidP="002D03DE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0411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Родительская компетентность в вопросах речевого развития детей</w:t>
            </w:r>
            <w:r w:rsidRPr="0004113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ED2866" w:rsidRDefault="00ED2866" w:rsidP="002D03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возрастные нормативы речевого развития дошкольников</w:t>
            </w:r>
          </w:p>
          <w:p w:rsidR="00ED2866" w:rsidRDefault="00ED2866" w:rsidP="002D03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методы и приемы обучения детей правильной речи </w:t>
            </w:r>
          </w:p>
          <w:p w:rsidR="00ED2866" w:rsidRDefault="00ED2866" w:rsidP="002D03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книги в речевом развитии  ребенка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произведения художественной литературы для детей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866" w:rsidRPr="0004113C" w:rsidRDefault="00ED2866" w:rsidP="002D03D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04113C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Патриотическое</w:t>
            </w:r>
            <w:r w:rsidRPr="0004113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4113C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воспитание</w:t>
            </w:r>
            <w:r w:rsidRPr="0004113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 дошкольников через ознакомление с родным краем</w:t>
            </w:r>
            <w:r w:rsidRPr="000411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ED2866" w:rsidRPr="0004113C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113C">
              <w:rPr>
                <w:rFonts w:ascii="Times New Roman" w:hAnsi="Times New Roman"/>
                <w:sz w:val="24"/>
                <w:szCs w:val="24"/>
              </w:rPr>
              <w:t>- з</w:t>
            </w:r>
            <w:r w:rsidRPr="000411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начение и возможности патриотического воспитания  </w:t>
            </w:r>
          </w:p>
          <w:p w:rsidR="00ED2866" w:rsidRPr="0004113C" w:rsidRDefault="00ED2866" w:rsidP="002D03DE">
            <w:pPr>
              <w:pStyle w:val="1"/>
              <w:shd w:val="clear" w:color="auto" w:fill="FFFFFF"/>
              <w:spacing w:before="0"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1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- игры и игрушки как средство патриотического воспитания ребенка</w:t>
            </w:r>
          </w:p>
          <w:p w:rsidR="00ED2866" w:rsidRPr="0004113C" w:rsidRDefault="00ED2866" w:rsidP="002D03DE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13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 у</w:t>
            </w:r>
            <w:r w:rsidRPr="0004113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чим детей знать, любить и беречь свой город</w:t>
            </w:r>
          </w:p>
          <w:p w:rsidR="00ED2866" w:rsidRDefault="00ED2866" w:rsidP="002D03D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D2866" w:rsidRDefault="00ED2866" w:rsidP="002D03D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«Экологическое воспитание в младшем возрасте»</w:t>
            </w:r>
          </w:p>
          <w:p w:rsidR="00ED2866" w:rsidRDefault="00ED2866" w:rsidP="002D03D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формы, методы и приемы экологического воспитания младших дошкольников</w:t>
            </w:r>
          </w:p>
          <w:p w:rsidR="00ED2866" w:rsidRDefault="00ED2866" w:rsidP="002D03D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экспериментирование с объектами живой и неживой природы в младшем возрасте </w:t>
            </w:r>
          </w:p>
          <w:p w:rsidR="00ED2866" w:rsidRPr="005919A9" w:rsidRDefault="00ED2866" w:rsidP="00ED2866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произведения детской литературы о природе и ее охране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8E5624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2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Pr="008E5624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Pr="008E5624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C4B6E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C4B6E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3B240B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0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Pr="003B240B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Pr="003B240B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3B240B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0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A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A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A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6D61BD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B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Pr="006D61BD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6D61BD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B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Pr="006D61BD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B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113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04113C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04113C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r w:rsidRPr="008E5624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C37180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Пивоварова Я.П., </w:t>
            </w:r>
            <w:r w:rsidRPr="00C37180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DE0338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Котова Н.В., </w:t>
            </w:r>
            <w:r w:rsidRPr="00DE0338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163BAA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С.А.</w:t>
            </w:r>
            <w:r w:rsidRPr="00163BAA">
              <w:rPr>
                <w:rFonts w:ascii="Times New Roman" w:hAnsi="Times New Roman"/>
                <w:sz w:val="24"/>
                <w:szCs w:val="24"/>
              </w:rPr>
              <w:t>,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Pr="005D76E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воспитатель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Е.А., Агейкина С.В., воспитатели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Липартелиани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А.В.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Липартелиани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А.В.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А.В.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 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Липартелиани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  <w:p w:rsidR="00ED2866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66" w:rsidRPr="005919A9" w:rsidRDefault="00ED2866" w:rsidP="002D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66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8" w:type="dxa"/>
            <w:gridSpan w:val="6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Санитарно-просветительская работа</w:t>
            </w:r>
          </w:p>
        </w:tc>
      </w:tr>
      <w:tr w:rsidR="00ED2866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Период адаптации ребенка в д/</w:t>
            </w:r>
            <w:proofErr w:type="gramStart"/>
            <w:r w:rsidRPr="00ED28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D2866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Организация режима дня детского учреждения</w:t>
            </w:r>
          </w:p>
        </w:tc>
        <w:tc>
          <w:tcPr>
            <w:tcW w:w="1559" w:type="dxa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D2866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Профилактика простудных и инфекционных заболеваний</w:t>
            </w:r>
          </w:p>
        </w:tc>
        <w:tc>
          <w:tcPr>
            <w:tcW w:w="1559" w:type="dxa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D2866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1559" w:type="dxa"/>
          </w:tcPr>
          <w:p w:rsidR="00ED2866" w:rsidRPr="00ED2866" w:rsidRDefault="00ED2866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D2866" w:rsidRPr="00ED2866" w:rsidRDefault="00ED2866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и микронутриенты в питании детей</w:t>
            </w:r>
          </w:p>
        </w:tc>
        <w:tc>
          <w:tcPr>
            <w:tcW w:w="1559" w:type="dxa"/>
          </w:tcPr>
          <w:p w:rsidR="00EF731F" w:rsidRPr="00ED2866" w:rsidRDefault="00EF731F" w:rsidP="00181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F731F" w:rsidRPr="00ED2866" w:rsidRDefault="00EF731F" w:rsidP="0018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Одежда по погоде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Тепловой и солнечный удар. Оказание первой помощи.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Острая кишечная инфекция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Правильное питание детей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Значение прогулки, гимнастики для развития детского организма.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Как быть здоровым душой и телом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 xml:space="preserve">Профилактика гельминтозов, пути передачи, диагностика 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F731F" w:rsidRPr="00C47398" w:rsidTr="00ED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gridSpan w:val="2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 xml:space="preserve">Закаливание детей в повседневной жизни </w:t>
            </w:r>
          </w:p>
        </w:tc>
        <w:tc>
          <w:tcPr>
            <w:tcW w:w="1559" w:type="dxa"/>
          </w:tcPr>
          <w:p w:rsidR="00EF731F" w:rsidRPr="00ED2866" w:rsidRDefault="00EF731F" w:rsidP="002D0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F731F" w:rsidRPr="00ED2866" w:rsidRDefault="00EF731F" w:rsidP="002D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66">
              <w:rPr>
                <w:rFonts w:ascii="Times New Roman" w:hAnsi="Times New Roman"/>
                <w:sz w:val="24"/>
                <w:szCs w:val="24"/>
              </w:rPr>
              <w:t>А.Р.Рафикова</w:t>
            </w:r>
            <w:proofErr w:type="spellEnd"/>
            <w:r w:rsidRPr="00ED2866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</w:tbl>
    <w:p w:rsidR="00ED2866" w:rsidRDefault="00ED2866"/>
    <w:sectPr w:rsidR="00ED2866" w:rsidSect="00ED286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111E"/>
    <w:multiLevelType w:val="multilevel"/>
    <w:tmpl w:val="A52E4208"/>
    <w:lvl w:ilvl="0">
      <w:start w:val="1"/>
      <w:numFmt w:val="decimal"/>
      <w:lvlText w:val="%1."/>
      <w:lvlJc w:val="left"/>
      <w:pPr>
        <w:ind w:left="1181" w:hanging="360"/>
      </w:pPr>
    </w:lvl>
    <w:lvl w:ilvl="1">
      <w:start w:val="1"/>
      <w:numFmt w:val="lowerLetter"/>
      <w:lvlText w:val="%2."/>
      <w:lvlJc w:val="left"/>
      <w:pPr>
        <w:ind w:left="1901" w:hanging="360"/>
      </w:pPr>
    </w:lvl>
    <w:lvl w:ilvl="2">
      <w:start w:val="1"/>
      <w:numFmt w:val="lowerRoman"/>
      <w:lvlText w:val="%3."/>
      <w:lvlJc w:val="left"/>
      <w:pPr>
        <w:ind w:left="2621" w:hanging="180"/>
      </w:pPr>
    </w:lvl>
    <w:lvl w:ilvl="3">
      <w:start w:val="1"/>
      <w:numFmt w:val="decimal"/>
      <w:lvlText w:val="%4."/>
      <w:lvlJc w:val="left"/>
      <w:pPr>
        <w:ind w:left="3341" w:hanging="360"/>
      </w:pPr>
    </w:lvl>
    <w:lvl w:ilvl="4">
      <w:start w:val="1"/>
      <w:numFmt w:val="lowerLetter"/>
      <w:lvlText w:val="%5."/>
      <w:lvlJc w:val="left"/>
      <w:pPr>
        <w:ind w:left="4061" w:hanging="360"/>
      </w:pPr>
    </w:lvl>
    <w:lvl w:ilvl="5">
      <w:start w:val="1"/>
      <w:numFmt w:val="lowerRoman"/>
      <w:lvlText w:val="%6."/>
      <w:lvlJc w:val="left"/>
      <w:pPr>
        <w:ind w:left="4781" w:hanging="180"/>
      </w:pPr>
    </w:lvl>
    <w:lvl w:ilvl="6">
      <w:start w:val="1"/>
      <w:numFmt w:val="decimal"/>
      <w:lvlText w:val="%7."/>
      <w:lvlJc w:val="left"/>
      <w:pPr>
        <w:ind w:left="5501" w:hanging="360"/>
      </w:pPr>
    </w:lvl>
    <w:lvl w:ilvl="7">
      <w:start w:val="1"/>
      <w:numFmt w:val="lowerLetter"/>
      <w:lvlText w:val="%8."/>
      <w:lvlJc w:val="left"/>
      <w:pPr>
        <w:ind w:left="6221" w:hanging="360"/>
      </w:pPr>
    </w:lvl>
    <w:lvl w:ilvl="8">
      <w:start w:val="1"/>
      <w:numFmt w:val="lowerRoman"/>
      <w:lvlText w:val="%9."/>
      <w:lvlJc w:val="left"/>
      <w:pPr>
        <w:ind w:left="6941" w:hanging="180"/>
      </w:pPr>
    </w:lvl>
  </w:abstractNum>
  <w:abstractNum w:abstractNumId="1">
    <w:nsid w:val="4F745602"/>
    <w:multiLevelType w:val="multilevel"/>
    <w:tmpl w:val="D754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56D72BBB"/>
    <w:multiLevelType w:val="multilevel"/>
    <w:tmpl w:val="D754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69B2171C"/>
    <w:multiLevelType w:val="multilevel"/>
    <w:tmpl w:val="682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35"/>
    <w:rsid w:val="004F12A1"/>
    <w:rsid w:val="00927A35"/>
    <w:rsid w:val="00CD395E"/>
    <w:rsid w:val="00D84C0D"/>
    <w:rsid w:val="00ED2866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2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286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D28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286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D2866"/>
    <w:rPr>
      <w:b/>
      <w:bCs/>
    </w:rPr>
  </w:style>
  <w:style w:type="character" w:customStyle="1" w:styleId="fontstyle01mrcssattr">
    <w:name w:val="fontstyle01_mr_css_attr"/>
    <w:basedOn w:val="a0"/>
    <w:rsid w:val="00ED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2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286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D28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286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D2866"/>
    <w:rPr>
      <w:b/>
      <w:bCs/>
    </w:rPr>
  </w:style>
  <w:style w:type="character" w:customStyle="1" w:styleId="fontstyle01mrcssattr">
    <w:name w:val="fontstyle01_mr_css_attr"/>
    <w:basedOn w:val="a0"/>
    <w:rsid w:val="00ED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2022-10-22T18:45:00Z</dcterms:created>
  <dcterms:modified xsi:type="dcterms:W3CDTF">2022-11-01T16:39:00Z</dcterms:modified>
</cp:coreProperties>
</file>